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0AC2C" w14:textId="77777777" w:rsidR="00F1384D" w:rsidRPr="00775BE8" w:rsidRDefault="00F1384D" w:rsidP="00F1384D">
      <w:pPr>
        <w:spacing w:line="312" w:lineRule="auto"/>
        <w:jc w:val="both"/>
        <w:rPr>
          <w:b/>
          <w:lang w:val="fr-FR"/>
        </w:rPr>
      </w:pPr>
      <w:r w:rsidRPr="00885566">
        <w:rPr>
          <w:b/>
        </w:rPr>
        <w:t>Блок</w:t>
      </w:r>
      <w:r w:rsidRPr="00885566">
        <w:rPr>
          <w:b/>
          <w:lang w:val="fr-FR"/>
        </w:rPr>
        <w:t xml:space="preserve"> </w:t>
      </w:r>
      <w:r w:rsidRPr="007D763B">
        <w:rPr>
          <w:b/>
          <w:lang w:val="fr-FR"/>
        </w:rPr>
        <w:t>1</w:t>
      </w:r>
      <w:r w:rsidRPr="00885566">
        <w:rPr>
          <w:b/>
          <w:lang w:val="fr-FR"/>
        </w:rPr>
        <w:t xml:space="preserve">. </w:t>
      </w:r>
      <w:r w:rsidRPr="00885566">
        <w:rPr>
          <w:b/>
        </w:rPr>
        <w:t>Фразовая</w:t>
      </w:r>
      <w:r w:rsidRPr="00885566">
        <w:rPr>
          <w:b/>
          <w:lang w:val="fr-FR"/>
        </w:rPr>
        <w:t xml:space="preserve"> </w:t>
      </w:r>
      <w:r w:rsidRPr="00885566">
        <w:rPr>
          <w:b/>
        </w:rPr>
        <w:t>связность</w:t>
      </w:r>
    </w:p>
    <w:p w14:paraId="3489D313" w14:textId="77777777" w:rsidR="00F1384D" w:rsidRPr="00477C02" w:rsidRDefault="00F1384D" w:rsidP="00F1384D">
      <w:pPr>
        <w:spacing w:line="312" w:lineRule="auto"/>
        <w:jc w:val="both"/>
        <w:rPr>
          <w:bCs/>
          <w:i/>
          <w:color w:val="000000"/>
          <w:lang w:val="fr-FR"/>
        </w:rPr>
      </w:pPr>
      <w:r w:rsidRPr="00477C02">
        <w:rPr>
          <w:b/>
          <w:bCs/>
          <w:color w:val="000000"/>
          <w:lang w:val="fr-FR"/>
        </w:rPr>
        <w:t>Consigne :</w:t>
      </w:r>
      <w:r w:rsidRPr="00477C02">
        <w:rPr>
          <w:bCs/>
          <w:color w:val="000000"/>
          <w:lang w:val="fr-FR"/>
        </w:rPr>
        <w:t xml:space="preserve"> </w:t>
      </w:r>
      <w:r w:rsidRPr="00477C02">
        <w:rPr>
          <w:bCs/>
          <w:i/>
          <w:color w:val="000000"/>
          <w:lang w:val="fr-FR"/>
        </w:rPr>
        <w:t>Relier les éléments figurant dans les deux colonnes pour reconstituer les phrases du texte.</w:t>
      </w:r>
    </w:p>
    <w:p w14:paraId="2673577F" w14:textId="77777777" w:rsidR="00F1384D" w:rsidRPr="00477C02" w:rsidRDefault="00F1384D" w:rsidP="00F1384D">
      <w:pPr>
        <w:spacing w:line="312" w:lineRule="auto"/>
        <w:jc w:val="both"/>
        <w:rPr>
          <w:bCs/>
          <w:i/>
          <w:color w:val="000000"/>
          <w:lang w:val="fr-FR"/>
        </w:rPr>
      </w:pPr>
      <w:r w:rsidRPr="00477C02">
        <w:rPr>
          <w:b/>
          <w:bCs/>
          <w:color w:val="000000"/>
          <w:lang w:val="fr-FR"/>
        </w:rPr>
        <w:t>Attention:</w:t>
      </w:r>
      <w:r w:rsidRPr="00477C02">
        <w:rPr>
          <w:bCs/>
          <w:color w:val="000000"/>
          <w:lang w:val="fr-FR"/>
        </w:rPr>
        <w:t xml:space="preserve"> </w:t>
      </w:r>
      <w:r w:rsidRPr="00477C02">
        <w:rPr>
          <w:bCs/>
          <w:i/>
          <w:color w:val="000000"/>
          <w:lang w:val="fr-FR"/>
        </w:rPr>
        <w:t>dans la colonne de droite, il y a un intrus qu’il s’agit d’éliminer en faisant l’exercice.</w:t>
      </w:r>
    </w:p>
    <w:p w14:paraId="42A068C1" w14:textId="77777777" w:rsidR="003449C5" w:rsidRPr="003449C5" w:rsidRDefault="003449C5" w:rsidP="003449C5">
      <w:pPr>
        <w:jc w:val="center"/>
        <w:rPr>
          <w:b/>
          <w:bCs/>
          <w:sz w:val="28"/>
          <w:szCs w:val="28"/>
          <w:lang w:val="fr-FR"/>
        </w:rPr>
      </w:pPr>
      <w:r w:rsidRPr="003449C5">
        <w:rPr>
          <w:b/>
          <w:bCs/>
          <w:sz w:val="28"/>
          <w:szCs w:val="28"/>
          <w:lang w:val="fr-FR"/>
        </w:rPr>
        <w:t>Comment peut-on prévoir la météo ?</w:t>
      </w:r>
    </w:p>
    <w:p w14:paraId="7E5A21E1" w14:textId="77777777" w:rsidR="00F1384D" w:rsidRDefault="00F1384D" w:rsidP="00F1384D">
      <w:pPr>
        <w:jc w:val="center"/>
        <w:rPr>
          <w:b/>
          <w:bCs/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4809"/>
      </w:tblGrid>
      <w:tr w:rsidR="00F1384D" w:rsidRPr="00D2532C" w14:paraId="06AEACFC" w14:textId="77777777" w:rsidTr="00452A98">
        <w:tc>
          <w:tcPr>
            <w:tcW w:w="4536" w:type="dxa"/>
            <w:shd w:val="clear" w:color="auto" w:fill="auto"/>
          </w:tcPr>
          <w:p w14:paraId="62D2A7DD" w14:textId="77777777" w:rsidR="00F1384D" w:rsidRPr="0005006F" w:rsidRDefault="00F1384D" w:rsidP="00452A9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lang w:val="fr-FR"/>
              </w:rPr>
            </w:pPr>
            <w:r w:rsidRPr="00477C02">
              <w:rPr>
                <w:b/>
                <w:lang w:val="fr-FR"/>
              </w:rPr>
              <w:t>Débuts des phrases, présentés dans l’ordre</w:t>
            </w:r>
          </w:p>
        </w:tc>
        <w:tc>
          <w:tcPr>
            <w:tcW w:w="4809" w:type="dxa"/>
            <w:shd w:val="clear" w:color="auto" w:fill="auto"/>
          </w:tcPr>
          <w:p w14:paraId="467EB9E7" w14:textId="77777777" w:rsidR="00F1384D" w:rsidRPr="0005006F" w:rsidRDefault="00F1384D" w:rsidP="00452A9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lang w:val="fr-FR"/>
              </w:rPr>
            </w:pPr>
            <w:r w:rsidRPr="00477C02">
              <w:rPr>
                <w:b/>
                <w:lang w:val="fr-FR"/>
              </w:rPr>
              <w:t>Fins des phrases, présentées dans le désordre</w:t>
            </w:r>
          </w:p>
        </w:tc>
      </w:tr>
      <w:tr w:rsidR="00F1384D" w:rsidRPr="00D2532C" w14:paraId="74591BFF" w14:textId="77777777" w:rsidTr="00452A98">
        <w:tc>
          <w:tcPr>
            <w:tcW w:w="4536" w:type="dxa"/>
            <w:shd w:val="clear" w:color="auto" w:fill="auto"/>
          </w:tcPr>
          <w:p w14:paraId="762EFFC2" w14:textId="5C6CAC96" w:rsidR="00F1384D" w:rsidRPr="003449C5" w:rsidRDefault="003449C5" w:rsidP="00452A98">
            <w:pPr>
              <w:autoSpaceDE w:val="0"/>
              <w:autoSpaceDN w:val="0"/>
              <w:adjustRightInd w:val="0"/>
              <w:spacing w:beforeAutospacing="1" w:afterAutospacing="1" w:line="300" w:lineRule="auto"/>
              <w:jc w:val="both"/>
              <w:rPr>
                <w:bCs/>
                <w:lang w:val="fr-FR"/>
              </w:rPr>
            </w:pPr>
            <w:r w:rsidRPr="003449C5">
              <w:rPr>
                <w:bCs/>
                <w:lang w:val="fr-FR"/>
              </w:rPr>
              <w:t>1.</w:t>
            </w:r>
            <w:r>
              <w:rPr>
                <w:lang w:val="fr-FR"/>
              </w:rPr>
              <w:t xml:space="preserve"> On </w:t>
            </w:r>
            <w:r w:rsidRPr="007254DF">
              <w:rPr>
                <w:lang w:val="fr-FR"/>
              </w:rPr>
              <w:t>peut de</w:t>
            </w:r>
            <w:r>
              <w:rPr>
                <w:lang w:val="fr-FR"/>
              </w:rPr>
              <w:t>viner le temps qu’il va faire</w:t>
            </w:r>
            <w:r w:rsidR="00D2532C">
              <w:rPr>
                <w:lang w:val="fr-FR"/>
              </w:rPr>
              <w:t>,</w:t>
            </w:r>
            <w:r>
              <w:rPr>
                <w:lang w:val="fr-FR"/>
              </w:rPr>
              <w:t xml:space="preserve"> (8)</w:t>
            </w:r>
          </w:p>
        </w:tc>
        <w:tc>
          <w:tcPr>
            <w:tcW w:w="4809" w:type="dxa"/>
            <w:shd w:val="clear" w:color="auto" w:fill="auto"/>
          </w:tcPr>
          <w:p w14:paraId="0416A8DF" w14:textId="67D0EB6E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A.</w:t>
            </w:r>
            <w:r w:rsidRPr="00030928">
              <w:rPr>
                <w:lang w:val="fr-FR"/>
              </w:rPr>
              <w:t xml:space="preserve"> qui sont plus nombreux avant un orage</w:t>
            </w:r>
            <w:r w:rsidR="001B7533">
              <w:rPr>
                <w:lang w:val="fr-FR"/>
              </w:rPr>
              <w:t>.</w:t>
            </w:r>
            <w:r>
              <w:rPr>
                <w:lang w:val="fr-FR"/>
              </w:rPr>
              <w:t xml:space="preserve"> (7)</w:t>
            </w:r>
          </w:p>
        </w:tc>
      </w:tr>
      <w:tr w:rsidR="00F1384D" w:rsidRPr="00D2532C" w14:paraId="094D8766" w14:textId="77777777" w:rsidTr="00452A98">
        <w:tc>
          <w:tcPr>
            <w:tcW w:w="4536" w:type="dxa"/>
            <w:shd w:val="clear" w:color="auto" w:fill="auto"/>
          </w:tcPr>
          <w:p w14:paraId="1993ED31" w14:textId="5936F633" w:rsidR="00F1384D" w:rsidRPr="00907DCE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2.</w:t>
            </w:r>
            <w:r>
              <w:rPr>
                <w:lang w:val="fr-FR"/>
              </w:rPr>
              <w:t xml:space="preserve"> L</w:t>
            </w:r>
            <w:r w:rsidRPr="00030928">
              <w:rPr>
                <w:lang w:val="fr-FR"/>
              </w:rPr>
              <w:t>es petits nuages blancs sont signe de beau temps</w:t>
            </w:r>
            <w:r w:rsidR="00D2532C">
              <w:rPr>
                <w:lang w:val="fr-FR"/>
              </w:rPr>
              <w:t>,</w:t>
            </w:r>
            <w:r>
              <w:rPr>
                <w:lang w:val="fr-FR"/>
              </w:rPr>
              <w:t xml:space="preserve"> (9)</w:t>
            </w:r>
          </w:p>
        </w:tc>
        <w:tc>
          <w:tcPr>
            <w:tcW w:w="4809" w:type="dxa"/>
            <w:shd w:val="clear" w:color="auto" w:fill="auto"/>
          </w:tcPr>
          <w:p w14:paraId="5AFF2579" w14:textId="6ADB2A60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B.</w:t>
            </w:r>
            <w:r w:rsidRPr="00030928">
              <w:rPr>
                <w:lang w:val="fr-FR"/>
              </w:rPr>
              <w:t xml:space="preserve"> </w:t>
            </w:r>
            <w:r w:rsidR="00A92AA6">
              <w:rPr>
                <w:lang w:val="fr-FR"/>
              </w:rPr>
              <w:t>install</w:t>
            </w:r>
            <w:r w:rsidRPr="00030928">
              <w:rPr>
                <w:lang w:val="fr-FR"/>
              </w:rPr>
              <w:t>é</w:t>
            </w:r>
            <w:r w:rsidR="00B369FB">
              <w:rPr>
                <w:lang w:val="fr-FR"/>
              </w:rPr>
              <w:t>e</w:t>
            </w:r>
            <w:r w:rsidRPr="00030928">
              <w:rPr>
                <w:lang w:val="fr-FR"/>
              </w:rPr>
              <w:t>s partout sur la</w:t>
            </w:r>
            <w:r>
              <w:rPr>
                <w:lang w:val="fr-FR"/>
              </w:rPr>
              <w:t xml:space="preserve"> surface de la</w:t>
            </w:r>
            <w:r w:rsidRPr="00030928">
              <w:rPr>
                <w:lang w:val="fr-FR"/>
              </w:rPr>
              <w:t xml:space="preserve"> planète</w:t>
            </w:r>
            <w:r w:rsidR="001B7533">
              <w:rPr>
                <w:lang w:val="fr-FR"/>
              </w:rPr>
              <w:t>.</w:t>
            </w:r>
            <w:r>
              <w:rPr>
                <w:lang w:val="fr-FR"/>
              </w:rPr>
              <w:t xml:space="preserve"> (8)</w:t>
            </w:r>
          </w:p>
        </w:tc>
      </w:tr>
      <w:tr w:rsidR="00F1384D" w:rsidRPr="00D2532C" w14:paraId="50A6F391" w14:textId="77777777" w:rsidTr="00452A98">
        <w:tc>
          <w:tcPr>
            <w:tcW w:w="4536" w:type="dxa"/>
            <w:shd w:val="clear" w:color="auto" w:fill="auto"/>
          </w:tcPr>
          <w:p w14:paraId="7E5011DE" w14:textId="28BD7486" w:rsidR="00F1384D" w:rsidRPr="00907DCE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3.</w:t>
            </w:r>
            <w:r w:rsidRPr="00030928">
              <w:rPr>
                <w:lang w:val="fr-FR"/>
              </w:rPr>
              <w:t xml:space="preserve"> On peut aussi se fier aux animaux, comme les moucherons</w:t>
            </w:r>
            <w:r w:rsidR="00D2532C">
              <w:rPr>
                <w:lang w:val="fr-FR"/>
              </w:rPr>
              <w:t>,</w:t>
            </w:r>
            <w:r>
              <w:rPr>
                <w:lang w:val="fr-FR"/>
              </w:rPr>
              <w:t xml:space="preserve"> (10)</w:t>
            </w:r>
          </w:p>
        </w:tc>
        <w:tc>
          <w:tcPr>
            <w:tcW w:w="4809" w:type="dxa"/>
            <w:shd w:val="clear" w:color="auto" w:fill="auto"/>
          </w:tcPr>
          <w:p w14:paraId="60CA6C3B" w14:textId="0D1015EF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C.</w:t>
            </w:r>
            <w:r>
              <w:rPr>
                <w:lang w:val="fr-FR"/>
              </w:rPr>
              <w:t xml:space="preserve"> juste en observant </w:t>
            </w:r>
            <w:r w:rsidRPr="003B2E86">
              <w:rPr>
                <w:lang w:val="fr-FR"/>
              </w:rPr>
              <w:t>at</w:t>
            </w:r>
            <w:r>
              <w:rPr>
                <w:lang w:val="fr-FR"/>
              </w:rPr>
              <w:t>tentivement la nature</w:t>
            </w:r>
            <w:r w:rsidR="001B7533">
              <w:rPr>
                <w:lang w:val="fr-FR"/>
              </w:rPr>
              <w:t>.</w:t>
            </w:r>
            <w:r>
              <w:rPr>
                <w:lang w:val="fr-FR"/>
              </w:rPr>
              <w:t xml:space="preserve"> (6)</w:t>
            </w:r>
          </w:p>
        </w:tc>
      </w:tr>
      <w:tr w:rsidR="00F1384D" w:rsidRPr="00D2532C" w14:paraId="408ADF00" w14:textId="77777777" w:rsidTr="00452A98">
        <w:tc>
          <w:tcPr>
            <w:tcW w:w="4536" w:type="dxa"/>
            <w:shd w:val="clear" w:color="auto" w:fill="auto"/>
          </w:tcPr>
          <w:p w14:paraId="2FDADD3D" w14:textId="1BDC34B4" w:rsidR="00F1384D" w:rsidRPr="0005006F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4.</w:t>
            </w:r>
            <w:r w:rsidRPr="00030928">
              <w:rPr>
                <w:lang w:val="fr-FR"/>
              </w:rPr>
              <w:t xml:space="preserve"> Mais les météorologues</w:t>
            </w:r>
            <w:r w:rsidRPr="007254DF">
              <w:rPr>
                <w:lang w:val="fr-FR"/>
              </w:rPr>
              <w:t xml:space="preserve"> </w:t>
            </w:r>
            <w:r w:rsidRPr="00030928">
              <w:rPr>
                <w:lang w:val="fr-FR"/>
              </w:rPr>
              <w:t>utilisent des outils scientifiques</w:t>
            </w:r>
            <w:r w:rsidRPr="007254DF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plus précis </w:t>
            </w:r>
            <w:r w:rsidRPr="007254DF">
              <w:rPr>
                <w:lang w:val="fr-FR"/>
              </w:rPr>
              <w:t>(1</w:t>
            </w:r>
            <w:r>
              <w:rPr>
                <w:lang w:val="fr-FR"/>
              </w:rPr>
              <w:t>0)</w:t>
            </w:r>
          </w:p>
        </w:tc>
        <w:tc>
          <w:tcPr>
            <w:tcW w:w="4809" w:type="dxa"/>
            <w:shd w:val="clear" w:color="auto" w:fill="auto"/>
          </w:tcPr>
          <w:p w14:paraId="7A6645A6" w14:textId="79CE1F86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D</w:t>
            </w:r>
            <w:r w:rsidRPr="007B188D">
              <w:rPr>
                <w:bCs/>
                <w:lang w:val="fr-FR"/>
              </w:rPr>
              <w:t>.</w:t>
            </w:r>
            <w:r w:rsidR="005164AB" w:rsidRPr="007B188D">
              <w:rPr>
                <w:bCs/>
                <w:lang w:val="fr-FR"/>
              </w:rPr>
              <w:t xml:space="preserve"> c’est-à-dire à de grands ordinateurs</w:t>
            </w:r>
            <w:r w:rsidR="005164AB" w:rsidRPr="00496ABC">
              <w:rPr>
                <w:lang w:val="fr-FR"/>
              </w:rPr>
              <w:t xml:space="preserve"> très vites et performants</w:t>
            </w:r>
            <w:r w:rsidR="001B7533">
              <w:rPr>
                <w:lang w:val="fr-FR"/>
              </w:rPr>
              <w:t>.</w:t>
            </w:r>
            <w:r w:rsidR="005164AB" w:rsidRPr="00496ABC">
              <w:rPr>
                <w:lang w:val="fr-FR"/>
              </w:rPr>
              <w:t xml:space="preserve"> (9)</w:t>
            </w:r>
          </w:p>
        </w:tc>
      </w:tr>
      <w:tr w:rsidR="00F1384D" w:rsidRPr="00D2532C" w14:paraId="1D16210F" w14:textId="77777777" w:rsidTr="00452A98">
        <w:tc>
          <w:tcPr>
            <w:tcW w:w="4536" w:type="dxa"/>
            <w:shd w:val="clear" w:color="auto" w:fill="auto"/>
          </w:tcPr>
          <w:p w14:paraId="2A99D9D8" w14:textId="26FEFF13" w:rsidR="00F1384D" w:rsidRPr="0005006F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5.</w:t>
            </w:r>
            <w:r>
              <w:rPr>
                <w:lang w:val="fr-FR"/>
              </w:rPr>
              <w:t xml:space="preserve"> I</w:t>
            </w:r>
            <w:r w:rsidRPr="00030928">
              <w:rPr>
                <w:lang w:val="fr-FR"/>
              </w:rPr>
              <w:t>ls relèvent des données</w:t>
            </w:r>
            <w:r w:rsidRPr="007254DF">
              <w:rPr>
                <w:lang w:val="fr-FR"/>
              </w:rPr>
              <w:t xml:space="preserve"> </w:t>
            </w:r>
            <w:r>
              <w:rPr>
                <w:lang w:val="fr-FR"/>
              </w:rPr>
              <w:t>g</w:t>
            </w:r>
            <w:r w:rsidRPr="00030928">
              <w:rPr>
                <w:lang w:val="fr-FR"/>
              </w:rPr>
              <w:t xml:space="preserve">râce à des </w:t>
            </w:r>
            <w:r w:rsidR="00B369FB">
              <w:rPr>
                <w:lang w:val="fr-FR"/>
              </w:rPr>
              <w:t>stations météorologiques</w:t>
            </w:r>
            <w:r w:rsidR="00BD5D65">
              <w:rPr>
                <w:lang w:val="fr-FR"/>
              </w:rPr>
              <w:t>,</w:t>
            </w:r>
            <w:r w:rsidRPr="00030928">
              <w:rPr>
                <w:lang w:val="fr-FR"/>
              </w:rPr>
              <w:t xml:space="preserve"> </w:t>
            </w:r>
            <w:r>
              <w:rPr>
                <w:lang w:val="fr-FR"/>
              </w:rPr>
              <w:t>(</w:t>
            </w:r>
            <w:r w:rsidR="00B369FB">
              <w:rPr>
                <w:lang w:val="fr-FR"/>
              </w:rPr>
              <w:t>9</w:t>
            </w:r>
            <w:r>
              <w:rPr>
                <w:lang w:val="fr-FR"/>
              </w:rPr>
              <w:t>)</w:t>
            </w:r>
          </w:p>
        </w:tc>
        <w:tc>
          <w:tcPr>
            <w:tcW w:w="4809" w:type="dxa"/>
            <w:shd w:val="clear" w:color="auto" w:fill="auto"/>
          </w:tcPr>
          <w:p w14:paraId="6B46FAF3" w14:textId="4E016093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E.</w:t>
            </w:r>
            <w:r w:rsidR="005164AB">
              <w:rPr>
                <w:lang w:val="fr-FR"/>
              </w:rPr>
              <w:t xml:space="preserve"> mais il reste difficile de prévoir des phénomènes météorologiques extrêmes</w:t>
            </w:r>
            <w:r w:rsidR="001B7533">
              <w:rPr>
                <w:lang w:val="fr-FR"/>
              </w:rPr>
              <w:t>.</w:t>
            </w:r>
            <w:r w:rsidR="005164AB">
              <w:rPr>
                <w:lang w:val="fr-FR"/>
              </w:rPr>
              <w:t xml:space="preserve"> (10)</w:t>
            </w:r>
          </w:p>
        </w:tc>
      </w:tr>
      <w:tr w:rsidR="00F1384D" w:rsidRPr="00D2532C" w14:paraId="1B6941AF" w14:textId="77777777" w:rsidTr="00452A98">
        <w:tc>
          <w:tcPr>
            <w:tcW w:w="4536" w:type="dxa"/>
            <w:shd w:val="clear" w:color="auto" w:fill="auto"/>
          </w:tcPr>
          <w:p w14:paraId="74FEFBC3" w14:textId="11E7CB13" w:rsidR="00F1384D" w:rsidRPr="0005006F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6.</w:t>
            </w:r>
            <w:r>
              <w:rPr>
                <w:lang w:val="fr-FR"/>
              </w:rPr>
              <w:t xml:space="preserve"> Il utilisent </w:t>
            </w:r>
            <w:r w:rsidRPr="00A93D02">
              <w:rPr>
                <w:lang w:val="fr-FR"/>
              </w:rPr>
              <w:t>des satellites pour prendre des photos du ciel</w:t>
            </w:r>
            <w:r>
              <w:rPr>
                <w:lang w:val="fr-FR"/>
              </w:rPr>
              <w:t xml:space="preserve"> </w:t>
            </w:r>
            <w:r w:rsidRPr="009D3591">
              <w:rPr>
                <w:lang w:val="fr-FR"/>
              </w:rPr>
              <w:t>(10)</w:t>
            </w:r>
          </w:p>
        </w:tc>
        <w:tc>
          <w:tcPr>
            <w:tcW w:w="4809" w:type="dxa"/>
            <w:shd w:val="clear" w:color="auto" w:fill="auto"/>
          </w:tcPr>
          <w:p w14:paraId="750D5455" w14:textId="085E2AB7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F.</w:t>
            </w:r>
            <w:r w:rsidRPr="00030928">
              <w:rPr>
                <w:lang w:val="fr-FR"/>
              </w:rPr>
              <w:t xml:space="preserve"> alors que les grandes nappes de nuages gris annoncent la pluie</w:t>
            </w:r>
            <w:r w:rsidR="001B7533">
              <w:rPr>
                <w:lang w:val="fr-FR"/>
              </w:rPr>
              <w:t>.</w:t>
            </w:r>
            <w:r>
              <w:rPr>
                <w:lang w:val="fr-FR"/>
              </w:rPr>
              <w:t xml:space="preserve"> (10)</w:t>
            </w:r>
          </w:p>
        </w:tc>
      </w:tr>
      <w:tr w:rsidR="00F1384D" w:rsidRPr="00D2532C" w14:paraId="430BD486" w14:textId="77777777" w:rsidTr="00452A98">
        <w:tc>
          <w:tcPr>
            <w:tcW w:w="4536" w:type="dxa"/>
            <w:shd w:val="clear" w:color="auto" w:fill="auto"/>
          </w:tcPr>
          <w:p w14:paraId="30099358" w14:textId="790F7EE4" w:rsidR="00F1384D" w:rsidRPr="0005006F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7.</w:t>
            </w:r>
            <w:r w:rsidRPr="00A93D02">
              <w:rPr>
                <w:lang w:val="fr-FR"/>
              </w:rPr>
              <w:t xml:space="preserve"> Toutes ces informations sont ensuite envoyées à des superordinateurs</w:t>
            </w:r>
            <w:r w:rsidR="005164AB">
              <w:rPr>
                <w:lang w:val="fr-FR"/>
              </w:rPr>
              <w:t>,</w:t>
            </w:r>
            <w:r>
              <w:rPr>
                <w:lang w:val="fr-FR"/>
              </w:rPr>
              <w:t xml:space="preserve"> (9)</w:t>
            </w:r>
          </w:p>
        </w:tc>
        <w:tc>
          <w:tcPr>
            <w:tcW w:w="4809" w:type="dxa"/>
            <w:shd w:val="clear" w:color="auto" w:fill="auto"/>
          </w:tcPr>
          <w:p w14:paraId="7A66565B" w14:textId="5A108885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G.</w:t>
            </w:r>
            <w:r w:rsidR="005164AB" w:rsidRPr="00A93D02">
              <w:rPr>
                <w:lang w:val="fr-FR"/>
              </w:rPr>
              <w:t xml:space="preserve"> et déterminent les évolutions possibles de chaque donnée</w:t>
            </w:r>
            <w:r w:rsidR="001B7533">
              <w:rPr>
                <w:lang w:val="fr-FR"/>
              </w:rPr>
              <w:t>.</w:t>
            </w:r>
            <w:r w:rsidR="005164AB">
              <w:rPr>
                <w:lang w:val="fr-FR"/>
              </w:rPr>
              <w:t xml:space="preserve"> (8)</w:t>
            </w:r>
          </w:p>
        </w:tc>
      </w:tr>
      <w:tr w:rsidR="00F1384D" w:rsidRPr="00D2532C" w14:paraId="79372153" w14:textId="77777777" w:rsidTr="00452A98">
        <w:tc>
          <w:tcPr>
            <w:tcW w:w="4536" w:type="dxa"/>
            <w:shd w:val="clear" w:color="auto" w:fill="auto"/>
          </w:tcPr>
          <w:p w14:paraId="37E4EF13" w14:textId="36D244C6" w:rsidR="00F1384D" w:rsidRPr="00907DCE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8.</w:t>
            </w:r>
            <w:r w:rsidRPr="00A93D02">
              <w:rPr>
                <w:lang w:val="fr-FR"/>
              </w:rPr>
              <w:t xml:space="preserve"> Ces machines font des calculs complexes</w:t>
            </w:r>
            <w:r>
              <w:rPr>
                <w:lang w:val="fr-FR"/>
              </w:rPr>
              <w:t xml:space="preserve"> (6)</w:t>
            </w:r>
          </w:p>
        </w:tc>
        <w:tc>
          <w:tcPr>
            <w:tcW w:w="4809" w:type="dxa"/>
            <w:shd w:val="clear" w:color="auto" w:fill="auto"/>
          </w:tcPr>
          <w:p w14:paraId="64B46FEF" w14:textId="3913A8ED" w:rsidR="00F1384D" w:rsidRPr="005164AB" w:rsidRDefault="001004C8" w:rsidP="005164AB">
            <w:pPr>
              <w:rPr>
                <w:lang w:val="fr-FR"/>
              </w:rPr>
            </w:pPr>
            <w:r>
              <w:rPr>
                <w:bCs/>
                <w:lang w:val="fr-FR"/>
              </w:rPr>
              <w:t>H.</w:t>
            </w:r>
            <w:r w:rsidR="005164AB" w:rsidRPr="00030928">
              <w:rPr>
                <w:lang w:val="fr-FR"/>
              </w:rPr>
              <w:t xml:space="preserve"> telles que la température, le taux d'humidité, la direction du vent</w:t>
            </w:r>
            <w:r w:rsidR="001B7533">
              <w:rPr>
                <w:lang w:val="fr-FR"/>
              </w:rPr>
              <w:t>.</w:t>
            </w:r>
            <w:r w:rsidR="005164AB">
              <w:rPr>
                <w:lang w:val="fr-FR"/>
              </w:rPr>
              <w:t xml:space="preserve"> (11)</w:t>
            </w:r>
          </w:p>
        </w:tc>
      </w:tr>
      <w:tr w:rsidR="00F1384D" w:rsidRPr="00D2532C" w14:paraId="5775E02D" w14:textId="77777777" w:rsidTr="00452A98">
        <w:tc>
          <w:tcPr>
            <w:tcW w:w="4536" w:type="dxa"/>
            <w:shd w:val="clear" w:color="auto" w:fill="auto"/>
          </w:tcPr>
          <w:p w14:paraId="530676DF" w14:textId="40C3CA81" w:rsidR="00F1384D" w:rsidRPr="00907DCE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9.</w:t>
            </w:r>
            <w:r w:rsidRPr="00A93D02">
              <w:rPr>
                <w:lang w:val="fr-FR"/>
              </w:rPr>
              <w:t xml:space="preserve"> Puis les météorologues </w:t>
            </w:r>
            <w:r w:rsidRPr="003B2E86">
              <w:rPr>
                <w:lang w:val="fr-FR"/>
              </w:rPr>
              <w:t>simplifient</w:t>
            </w:r>
            <w:r>
              <w:rPr>
                <w:lang w:val="fr-FR"/>
              </w:rPr>
              <w:t xml:space="preserve"> ces données</w:t>
            </w:r>
            <w:r w:rsidRPr="003B2E86">
              <w:rPr>
                <w:lang w:val="fr-FR"/>
              </w:rPr>
              <w:t xml:space="preserve"> à l'aide de cartes</w:t>
            </w:r>
            <w:r w:rsidR="00D2532C">
              <w:rPr>
                <w:lang w:val="fr-FR"/>
              </w:rPr>
              <w:t>,</w:t>
            </w:r>
            <w:r w:rsidRPr="003B2E86">
              <w:rPr>
                <w:lang w:val="fr-FR"/>
              </w:rPr>
              <w:t xml:space="preserve"> (</w:t>
            </w:r>
            <w:r w:rsidRPr="00535CBE">
              <w:rPr>
                <w:lang w:val="fr-FR"/>
              </w:rPr>
              <w:t>10</w:t>
            </w:r>
            <w:r w:rsidRPr="003B2E86">
              <w:rPr>
                <w:lang w:val="fr-FR"/>
              </w:rPr>
              <w:t>)</w:t>
            </w:r>
          </w:p>
        </w:tc>
        <w:tc>
          <w:tcPr>
            <w:tcW w:w="4809" w:type="dxa"/>
            <w:shd w:val="clear" w:color="auto" w:fill="auto"/>
          </w:tcPr>
          <w:p w14:paraId="3A0B1D75" w14:textId="5307D0E1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I.</w:t>
            </w:r>
            <w:r w:rsidRPr="00030928">
              <w:rPr>
                <w:lang w:val="fr-FR"/>
              </w:rPr>
              <w:t xml:space="preserve"> qui leur permettent de faire des prévisions à long terme</w:t>
            </w:r>
            <w:r w:rsidR="001B7533">
              <w:rPr>
                <w:lang w:val="fr-FR"/>
              </w:rPr>
              <w:t>.</w:t>
            </w:r>
            <w:r>
              <w:rPr>
                <w:lang w:val="fr-FR"/>
              </w:rPr>
              <w:t xml:space="preserve"> (10)</w:t>
            </w:r>
          </w:p>
        </w:tc>
      </w:tr>
      <w:tr w:rsidR="00F1384D" w:rsidRPr="00D2532C" w14:paraId="5974E61B" w14:textId="77777777" w:rsidTr="00452A98">
        <w:trPr>
          <w:trHeight w:val="60"/>
        </w:trPr>
        <w:tc>
          <w:tcPr>
            <w:tcW w:w="4536" w:type="dxa"/>
            <w:shd w:val="clear" w:color="auto" w:fill="auto"/>
          </w:tcPr>
          <w:p w14:paraId="602613E9" w14:textId="275F92CE" w:rsidR="00F1384D" w:rsidRPr="00907DCE" w:rsidRDefault="003449C5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10.</w:t>
            </w:r>
            <w:r w:rsidRPr="00030928">
              <w:rPr>
                <w:lang w:val="fr-FR"/>
              </w:rPr>
              <w:t xml:space="preserve"> Leurs prévisions pour le lendemain sont fiables à 90 %</w:t>
            </w:r>
            <w:r w:rsidR="00D2532C">
              <w:rPr>
                <w:lang w:val="fr-FR"/>
              </w:rPr>
              <w:t xml:space="preserve">, </w:t>
            </w:r>
            <w:r>
              <w:rPr>
                <w:lang w:val="fr-FR"/>
              </w:rPr>
              <w:t>(9)</w:t>
            </w:r>
          </w:p>
        </w:tc>
        <w:tc>
          <w:tcPr>
            <w:tcW w:w="4809" w:type="dxa"/>
            <w:shd w:val="clear" w:color="auto" w:fill="auto"/>
          </w:tcPr>
          <w:p w14:paraId="2FD6AB43" w14:textId="0AE6F533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J.</w:t>
            </w:r>
            <w:r w:rsidR="005164AB" w:rsidRPr="003B2E86">
              <w:rPr>
                <w:lang w:val="fr-FR"/>
              </w:rPr>
              <w:t xml:space="preserve"> afin que chacun puisse comprendre leurs bulletins météo</w:t>
            </w:r>
            <w:r w:rsidR="001B7533">
              <w:rPr>
                <w:lang w:val="fr-FR"/>
              </w:rPr>
              <w:t>.</w:t>
            </w:r>
            <w:r w:rsidR="005164AB" w:rsidRPr="003B2E86">
              <w:rPr>
                <w:lang w:val="fr-FR"/>
              </w:rPr>
              <w:t xml:space="preserve"> (8)</w:t>
            </w:r>
          </w:p>
        </w:tc>
      </w:tr>
      <w:tr w:rsidR="00F1384D" w:rsidRPr="00D2532C" w14:paraId="4732ACE6" w14:textId="77777777" w:rsidTr="00452A98">
        <w:tc>
          <w:tcPr>
            <w:tcW w:w="4536" w:type="dxa"/>
            <w:shd w:val="clear" w:color="auto" w:fill="auto"/>
          </w:tcPr>
          <w:p w14:paraId="74AC7F8F" w14:textId="77777777" w:rsidR="00F1384D" w:rsidRPr="00907DCE" w:rsidRDefault="00F1384D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color w:val="000000"/>
                <w:lang w:val="fr-FR"/>
              </w:rPr>
            </w:pPr>
          </w:p>
        </w:tc>
        <w:tc>
          <w:tcPr>
            <w:tcW w:w="4809" w:type="dxa"/>
            <w:shd w:val="clear" w:color="auto" w:fill="auto"/>
          </w:tcPr>
          <w:p w14:paraId="18A6846B" w14:textId="5395CE96" w:rsidR="00F1384D" w:rsidRPr="0005006F" w:rsidRDefault="001004C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K.</w:t>
            </w:r>
            <w:r w:rsidRPr="00A93D02">
              <w:rPr>
                <w:lang w:val="fr-FR"/>
              </w:rPr>
              <w:t xml:space="preserve"> et repérer les mouvements des nuages</w:t>
            </w:r>
            <w:r w:rsidR="001B7533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  <w:r w:rsidRPr="00A93D02">
              <w:rPr>
                <w:lang w:val="fr-FR"/>
              </w:rPr>
              <w:t>(6</w:t>
            </w:r>
            <w:r>
              <w:rPr>
                <w:lang w:val="fr-FR"/>
              </w:rPr>
              <w:t>)</w:t>
            </w:r>
          </w:p>
        </w:tc>
      </w:tr>
    </w:tbl>
    <w:p w14:paraId="7E1FDDF3" w14:textId="77777777" w:rsidR="00F1384D" w:rsidRDefault="00F1384D" w:rsidP="00F1384D">
      <w:pPr>
        <w:spacing w:line="312" w:lineRule="auto"/>
        <w:jc w:val="both"/>
        <w:rPr>
          <w:b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946"/>
        <w:gridCol w:w="958"/>
        <w:gridCol w:w="958"/>
        <w:gridCol w:w="952"/>
        <w:gridCol w:w="958"/>
        <w:gridCol w:w="958"/>
        <w:gridCol w:w="891"/>
        <w:gridCol w:w="891"/>
        <w:gridCol w:w="891"/>
      </w:tblGrid>
      <w:tr w:rsidR="00F1384D" w:rsidRPr="00FC67D0" w14:paraId="651E5B6E" w14:textId="77777777" w:rsidTr="00452A98">
        <w:tc>
          <w:tcPr>
            <w:tcW w:w="942" w:type="dxa"/>
            <w:shd w:val="clear" w:color="auto" w:fill="auto"/>
          </w:tcPr>
          <w:p w14:paraId="2792B0C9" w14:textId="77777777" w:rsidR="00F1384D" w:rsidRPr="00FB5D76" w:rsidRDefault="00F1384D" w:rsidP="00452A98">
            <w:pPr>
              <w:jc w:val="center"/>
              <w:rPr>
                <w:b/>
                <w:bCs/>
              </w:rPr>
            </w:pPr>
            <w:bookmarkStart w:id="0" w:name="_Hlk21288138"/>
            <w:r w:rsidRPr="00FB5D76">
              <w:rPr>
                <w:b/>
                <w:bCs/>
              </w:rPr>
              <w:t>1</w:t>
            </w:r>
          </w:p>
        </w:tc>
        <w:tc>
          <w:tcPr>
            <w:tcW w:w="946" w:type="dxa"/>
            <w:shd w:val="clear" w:color="auto" w:fill="auto"/>
          </w:tcPr>
          <w:p w14:paraId="4194CC16" w14:textId="77777777" w:rsidR="00F1384D" w:rsidRPr="00FB5D76" w:rsidRDefault="00F1384D" w:rsidP="00452A98">
            <w:pPr>
              <w:jc w:val="center"/>
              <w:rPr>
                <w:b/>
                <w:bCs/>
              </w:rPr>
            </w:pPr>
            <w:r w:rsidRPr="00FB5D76">
              <w:rPr>
                <w:b/>
                <w:bCs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04664342" w14:textId="77777777" w:rsidR="00F1384D" w:rsidRPr="00FB5D76" w:rsidRDefault="00F1384D" w:rsidP="00452A98">
            <w:pPr>
              <w:jc w:val="center"/>
              <w:rPr>
                <w:b/>
                <w:bCs/>
              </w:rPr>
            </w:pPr>
            <w:r w:rsidRPr="00FB5D76">
              <w:rPr>
                <w:b/>
                <w:bCs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622EF797" w14:textId="77777777" w:rsidR="00F1384D" w:rsidRPr="00FB5D76" w:rsidRDefault="00F1384D" w:rsidP="00452A98">
            <w:pPr>
              <w:jc w:val="center"/>
              <w:rPr>
                <w:b/>
                <w:bCs/>
              </w:rPr>
            </w:pPr>
            <w:r w:rsidRPr="00FB5D76">
              <w:rPr>
                <w:b/>
                <w:bCs/>
              </w:rPr>
              <w:t>4</w:t>
            </w:r>
          </w:p>
        </w:tc>
        <w:tc>
          <w:tcPr>
            <w:tcW w:w="952" w:type="dxa"/>
            <w:shd w:val="clear" w:color="auto" w:fill="auto"/>
          </w:tcPr>
          <w:p w14:paraId="3EDD5A09" w14:textId="77777777" w:rsidR="00F1384D" w:rsidRPr="00FB5D76" w:rsidRDefault="00F1384D" w:rsidP="00452A98">
            <w:pPr>
              <w:jc w:val="center"/>
              <w:rPr>
                <w:b/>
                <w:bCs/>
              </w:rPr>
            </w:pPr>
            <w:r w:rsidRPr="00FB5D76">
              <w:rPr>
                <w:b/>
                <w:bCs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4CD3E09D" w14:textId="77777777" w:rsidR="00F1384D" w:rsidRPr="00FB5D76" w:rsidRDefault="00F1384D" w:rsidP="00452A98">
            <w:pPr>
              <w:jc w:val="center"/>
              <w:rPr>
                <w:b/>
                <w:bCs/>
              </w:rPr>
            </w:pPr>
            <w:r w:rsidRPr="00FB5D76">
              <w:rPr>
                <w:b/>
                <w:bCs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775CBC9A" w14:textId="77777777" w:rsidR="00F1384D" w:rsidRPr="00FB5D76" w:rsidRDefault="00F1384D" w:rsidP="00452A98">
            <w:pPr>
              <w:jc w:val="center"/>
              <w:rPr>
                <w:b/>
                <w:bCs/>
              </w:rPr>
            </w:pPr>
            <w:r w:rsidRPr="00FB5D76">
              <w:rPr>
                <w:b/>
                <w:bCs/>
              </w:rPr>
              <w:t>7</w:t>
            </w:r>
          </w:p>
        </w:tc>
        <w:tc>
          <w:tcPr>
            <w:tcW w:w="891" w:type="dxa"/>
            <w:shd w:val="clear" w:color="auto" w:fill="auto"/>
          </w:tcPr>
          <w:p w14:paraId="3BBC4A6B" w14:textId="77777777" w:rsidR="00F1384D" w:rsidRPr="00FB5D76" w:rsidRDefault="00F1384D" w:rsidP="00452A98">
            <w:pPr>
              <w:jc w:val="center"/>
              <w:rPr>
                <w:b/>
                <w:bCs/>
                <w:lang w:val="en-US"/>
              </w:rPr>
            </w:pPr>
            <w:r w:rsidRPr="00FB5D76">
              <w:rPr>
                <w:b/>
                <w:bCs/>
                <w:lang w:val="en-US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14:paraId="417FC90E" w14:textId="77777777" w:rsidR="00F1384D" w:rsidRPr="00FB5D76" w:rsidRDefault="00F1384D" w:rsidP="00452A98">
            <w:pPr>
              <w:jc w:val="center"/>
              <w:rPr>
                <w:b/>
                <w:bCs/>
                <w:lang w:val="en-US"/>
              </w:rPr>
            </w:pPr>
            <w:r w:rsidRPr="00FB5D76">
              <w:rPr>
                <w:b/>
                <w:bCs/>
                <w:lang w:val="en-US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14:paraId="5E510449" w14:textId="77777777" w:rsidR="00F1384D" w:rsidRPr="00FB5D76" w:rsidRDefault="00F1384D" w:rsidP="00452A98">
            <w:pPr>
              <w:jc w:val="center"/>
              <w:rPr>
                <w:b/>
                <w:bCs/>
                <w:lang w:val="en-US"/>
              </w:rPr>
            </w:pPr>
            <w:r w:rsidRPr="00FB5D76">
              <w:rPr>
                <w:b/>
                <w:bCs/>
                <w:lang w:val="en-US"/>
              </w:rPr>
              <w:t>10</w:t>
            </w:r>
          </w:p>
        </w:tc>
      </w:tr>
      <w:tr w:rsidR="00F1384D" w:rsidRPr="00FC67D0" w14:paraId="4C29AF8F" w14:textId="77777777" w:rsidTr="00452A98">
        <w:tc>
          <w:tcPr>
            <w:tcW w:w="942" w:type="dxa"/>
            <w:shd w:val="clear" w:color="auto" w:fill="auto"/>
          </w:tcPr>
          <w:p w14:paraId="58A66EEA" w14:textId="3774C29D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C</w:t>
            </w:r>
          </w:p>
        </w:tc>
        <w:tc>
          <w:tcPr>
            <w:tcW w:w="946" w:type="dxa"/>
            <w:shd w:val="clear" w:color="auto" w:fill="auto"/>
          </w:tcPr>
          <w:p w14:paraId="03F9ECB1" w14:textId="155ACCA4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F</w:t>
            </w:r>
          </w:p>
        </w:tc>
        <w:tc>
          <w:tcPr>
            <w:tcW w:w="958" w:type="dxa"/>
            <w:shd w:val="clear" w:color="auto" w:fill="auto"/>
          </w:tcPr>
          <w:p w14:paraId="25F9E213" w14:textId="57696D9E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7E62A6F9" w14:textId="029F2F87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I</w:t>
            </w:r>
          </w:p>
        </w:tc>
        <w:tc>
          <w:tcPr>
            <w:tcW w:w="952" w:type="dxa"/>
            <w:shd w:val="clear" w:color="auto" w:fill="auto"/>
          </w:tcPr>
          <w:p w14:paraId="29ACA7E1" w14:textId="2FEEFB73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5FB11B4F" w14:textId="7E314776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K</w:t>
            </w:r>
          </w:p>
        </w:tc>
        <w:tc>
          <w:tcPr>
            <w:tcW w:w="958" w:type="dxa"/>
            <w:shd w:val="clear" w:color="auto" w:fill="auto"/>
          </w:tcPr>
          <w:p w14:paraId="287184DC" w14:textId="438F8529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D</w:t>
            </w:r>
          </w:p>
        </w:tc>
        <w:tc>
          <w:tcPr>
            <w:tcW w:w="891" w:type="dxa"/>
            <w:shd w:val="clear" w:color="auto" w:fill="auto"/>
          </w:tcPr>
          <w:p w14:paraId="2602B9A0" w14:textId="73F44325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G</w:t>
            </w:r>
          </w:p>
        </w:tc>
        <w:tc>
          <w:tcPr>
            <w:tcW w:w="891" w:type="dxa"/>
            <w:shd w:val="clear" w:color="auto" w:fill="auto"/>
          </w:tcPr>
          <w:p w14:paraId="5197F076" w14:textId="7CC0C6B1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J</w:t>
            </w:r>
          </w:p>
        </w:tc>
        <w:tc>
          <w:tcPr>
            <w:tcW w:w="891" w:type="dxa"/>
            <w:shd w:val="clear" w:color="auto" w:fill="auto"/>
          </w:tcPr>
          <w:p w14:paraId="4CF0C7B1" w14:textId="0A937601" w:rsidR="00F1384D" w:rsidRPr="00FB5D76" w:rsidRDefault="00D80B25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E</w:t>
            </w:r>
          </w:p>
        </w:tc>
      </w:tr>
      <w:bookmarkEnd w:id="0"/>
    </w:tbl>
    <w:p w14:paraId="3AF658B7" w14:textId="783834CB" w:rsidR="002C0BE2" w:rsidRDefault="002C0BE2">
      <w:pPr>
        <w:rPr>
          <w:lang w:val="fr-FR"/>
        </w:rPr>
      </w:pPr>
    </w:p>
    <w:p w14:paraId="16FCB607" w14:textId="77777777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On </w:t>
      </w:r>
      <w:r w:rsidRPr="007254DF">
        <w:rPr>
          <w:rFonts w:ascii="Times New Roman" w:hAnsi="Times New Roman" w:cs="Times New Roman"/>
          <w:sz w:val="24"/>
          <w:szCs w:val="24"/>
          <w:lang w:val="fr-FR"/>
        </w:rPr>
        <w:t>peut de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viner le temps qu’il va faire (8),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juste en observant attentivement la nature (6)</w:t>
      </w:r>
    </w:p>
    <w:p w14:paraId="77DFF851" w14:textId="77777777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</w:t>
      </w:r>
      <w:r w:rsidRPr="00030928">
        <w:rPr>
          <w:rFonts w:ascii="Times New Roman" w:hAnsi="Times New Roman" w:cs="Times New Roman"/>
          <w:sz w:val="24"/>
          <w:szCs w:val="24"/>
          <w:lang w:val="fr-FR"/>
        </w:rPr>
        <w:t>es petits nuages blancs sont signe de beau temps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(9)</w:t>
      </w:r>
      <w:r w:rsidRPr="0003092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alors que les grandes nappes de nuages gris annoncent la pluie (10)</w:t>
      </w:r>
    </w:p>
    <w:p w14:paraId="66462A18" w14:textId="77777777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030928">
        <w:rPr>
          <w:rFonts w:ascii="Times New Roman" w:hAnsi="Times New Roman" w:cs="Times New Roman"/>
          <w:sz w:val="24"/>
          <w:szCs w:val="24"/>
          <w:lang w:val="fr-FR"/>
        </w:rPr>
        <w:t>On peut aussi se fier aux animaux, comme les moucherons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(10)</w:t>
      </w:r>
      <w:r w:rsidRPr="0003092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qui sont plus nombreux avant un orage (7).</w:t>
      </w:r>
    </w:p>
    <w:p w14:paraId="2CC9BF80" w14:textId="77777777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030928">
        <w:rPr>
          <w:rFonts w:ascii="Times New Roman" w:hAnsi="Times New Roman" w:cs="Times New Roman"/>
          <w:sz w:val="24"/>
          <w:szCs w:val="24"/>
          <w:lang w:val="fr-FR"/>
        </w:rPr>
        <w:t>Mais les météorologues</w:t>
      </w:r>
      <w:r w:rsidRPr="00725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30928">
        <w:rPr>
          <w:rFonts w:ascii="Times New Roman" w:hAnsi="Times New Roman" w:cs="Times New Roman"/>
          <w:sz w:val="24"/>
          <w:szCs w:val="24"/>
          <w:lang w:val="fr-FR"/>
        </w:rPr>
        <w:t>utilisent des outils scientifiques</w:t>
      </w:r>
      <w:r w:rsidRPr="00725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plus précis</w:t>
      </w:r>
      <w:r w:rsidRPr="00D80B25">
        <w:rPr>
          <w:rFonts w:ascii="Times New Roman" w:hAnsi="Times New Roman" w:cs="Times New Roman"/>
          <w:sz w:val="24"/>
          <w:szCs w:val="24"/>
          <w:lang w:val="fr-FR"/>
        </w:rPr>
        <w:t xml:space="preserve"> (10)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qui leur permettent de faire des prévisions à long terme (10).</w:t>
      </w:r>
    </w:p>
    <w:p w14:paraId="52C450BD" w14:textId="1F8C536C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lastRenderedPageBreak/>
        <w:t>I</w:t>
      </w:r>
      <w:r w:rsidRPr="00030928">
        <w:rPr>
          <w:rFonts w:ascii="Times New Roman" w:hAnsi="Times New Roman" w:cs="Times New Roman"/>
          <w:sz w:val="24"/>
          <w:szCs w:val="24"/>
          <w:lang w:val="fr-FR"/>
        </w:rPr>
        <w:t>ls relèvent des données</w:t>
      </w:r>
      <w:r w:rsidRPr="00725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g</w:t>
      </w:r>
      <w:r w:rsidRPr="00030928">
        <w:rPr>
          <w:rFonts w:ascii="Times New Roman" w:hAnsi="Times New Roman" w:cs="Times New Roman"/>
          <w:sz w:val="24"/>
          <w:szCs w:val="24"/>
          <w:lang w:val="fr-FR"/>
        </w:rPr>
        <w:t xml:space="preserve">râce à des </w:t>
      </w:r>
      <w:r w:rsidR="00576DEF">
        <w:rPr>
          <w:rFonts w:ascii="Times New Roman" w:hAnsi="Times New Roman" w:cs="Times New Roman"/>
          <w:sz w:val="24"/>
          <w:szCs w:val="24"/>
          <w:lang w:val="fr-FR"/>
        </w:rPr>
        <w:t>stations météorologiques</w:t>
      </w:r>
      <w:r w:rsidR="00BD5D65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03092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(</w:t>
      </w:r>
      <w:r w:rsidR="00576DEF">
        <w:rPr>
          <w:rFonts w:ascii="Times New Roman" w:hAnsi="Times New Roman" w:cs="Times New Roman"/>
          <w:sz w:val="24"/>
          <w:szCs w:val="24"/>
          <w:lang w:val="fr-FR"/>
        </w:rPr>
        <w:t>9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r w:rsidR="00576DEF">
        <w:rPr>
          <w:rFonts w:ascii="Times New Roman" w:hAnsi="Times New Roman" w:cs="Times New Roman"/>
          <w:color w:val="FF0000"/>
          <w:sz w:val="24"/>
          <w:szCs w:val="24"/>
          <w:lang w:val="fr-FR"/>
        </w:rPr>
        <w:t>install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é</w:t>
      </w:r>
      <w:r w:rsidR="00576DEF">
        <w:rPr>
          <w:rFonts w:ascii="Times New Roman" w:hAnsi="Times New Roman" w:cs="Times New Roman"/>
          <w:color w:val="FF0000"/>
          <w:sz w:val="24"/>
          <w:szCs w:val="24"/>
          <w:lang w:val="fr-FR"/>
        </w:rPr>
        <w:t>e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s partout sur la surface de la planète (8).</w:t>
      </w:r>
    </w:p>
    <w:p w14:paraId="505A4830" w14:textId="77777777" w:rsidR="00D80B25" w:rsidRPr="00A93D02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Il utilisent </w:t>
      </w:r>
      <w:r w:rsidRPr="00A93D02">
        <w:rPr>
          <w:rFonts w:ascii="Times New Roman" w:hAnsi="Times New Roman" w:cs="Times New Roman"/>
          <w:sz w:val="24"/>
          <w:szCs w:val="24"/>
          <w:lang w:val="fr-FR"/>
        </w:rPr>
        <w:t>des satellites pour prendre des photos du ciel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D3591">
        <w:rPr>
          <w:rFonts w:ascii="Times New Roman" w:hAnsi="Times New Roman" w:cs="Times New Roman"/>
          <w:sz w:val="24"/>
          <w:szCs w:val="24"/>
          <w:lang w:val="fr-FR"/>
        </w:rPr>
        <w:t>(10)</w:t>
      </w:r>
      <w:r w:rsidRPr="00A93D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et repérer les mouvements des nuages (6). </w:t>
      </w:r>
    </w:p>
    <w:p w14:paraId="32903800" w14:textId="77777777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93D02">
        <w:rPr>
          <w:rFonts w:ascii="Times New Roman" w:hAnsi="Times New Roman" w:cs="Times New Roman"/>
          <w:sz w:val="24"/>
          <w:szCs w:val="24"/>
          <w:lang w:val="fr-FR"/>
        </w:rPr>
        <w:t>Toutes ces informations sont ensuite envoyées à des superordinateurs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(9),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c’est-à-dire à de grands ordinateurs très vites et performants (9)</w:t>
      </w:r>
    </w:p>
    <w:p w14:paraId="61C11451" w14:textId="77777777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93D02">
        <w:rPr>
          <w:rFonts w:ascii="Times New Roman" w:hAnsi="Times New Roman" w:cs="Times New Roman"/>
          <w:sz w:val="24"/>
          <w:szCs w:val="24"/>
          <w:lang w:val="fr-FR"/>
        </w:rPr>
        <w:t>Ces machines font des calculs complexes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(6)</w:t>
      </w:r>
      <w:r w:rsidRPr="00A93D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et déterminent les évolutions possibles de chaque donnée (8).</w:t>
      </w:r>
    </w:p>
    <w:p w14:paraId="473549BB" w14:textId="77777777" w:rsidR="00D80B25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93D02">
        <w:rPr>
          <w:rFonts w:ascii="Times New Roman" w:hAnsi="Times New Roman" w:cs="Times New Roman"/>
          <w:sz w:val="24"/>
          <w:szCs w:val="24"/>
          <w:lang w:val="fr-FR"/>
        </w:rPr>
        <w:t xml:space="preserve">Puis les météorologues </w:t>
      </w:r>
      <w:r w:rsidRPr="003B2E86">
        <w:rPr>
          <w:rFonts w:ascii="Times New Roman" w:hAnsi="Times New Roman" w:cs="Times New Roman"/>
          <w:sz w:val="24"/>
          <w:szCs w:val="24"/>
          <w:lang w:val="fr-FR"/>
        </w:rPr>
        <w:t>simplifient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ces données</w:t>
      </w:r>
      <w:r w:rsidRPr="003B2E86">
        <w:rPr>
          <w:rFonts w:ascii="Times New Roman" w:hAnsi="Times New Roman" w:cs="Times New Roman"/>
          <w:sz w:val="24"/>
          <w:szCs w:val="24"/>
          <w:lang w:val="fr-FR"/>
        </w:rPr>
        <w:t xml:space="preserve"> à l'aide de cartes (</w:t>
      </w:r>
      <w:r w:rsidRPr="00535CBE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Pr="003B2E86">
        <w:rPr>
          <w:rFonts w:ascii="Times New Roman" w:hAnsi="Times New Roman" w:cs="Times New Roman"/>
          <w:sz w:val="24"/>
          <w:szCs w:val="24"/>
          <w:lang w:val="fr-FR"/>
        </w:rPr>
        <w:t xml:space="preserve">),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afin que chacun puisse comprendre leurs bulletins météo (8).</w:t>
      </w:r>
    </w:p>
    <w:p w14:paraId="625A70C2" w14:textId="77777777" w:rsidR="00D80B25" w:rsidRPr="00535CBE" w:rsidRDefault="00D80B25" w:rsidP="00D80B2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030928">
        <w:rPr>
          <w:rFonts w:ascii="Times New Roman" w:hAnsi="Times New Roman" w:cs="Times New Roman"/>
          <w:sz w:val="24"/>
          <w:szCs w:val="24"/>
          <w:lang w:val="fr-FR"/>
        </w:rPr>
        <w:t>Leurs prévisions pour le lendemain sont fiables à 90 %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(9), </w:t>
      </w:r>
      <w:r w:rsidRPr="00D80B25">
        <w:rPr>
          <w:rFonts w:ascii="Times New Roman" w:hAnsi="Times New Roman" w:cs="Times New Roman"/>
          <w:color w:val="FF0000"/>
          <w:sz w:val="24"/>
          <w:szCs w:val="24"/>
          <w:lang w:val="fr-FR"/>
        </w:rPr>
        <w:t>mais il reste difficile de prévoir des phénomènes météorologiques extrêmes (10).</w:t>
      </w:r>
    </w:p>
    <w:p w14:paraId="42A4BCE9" w14:textId="77777777" w:rsidR="00D80B25" w:rsidRPr="00F34363" w:rsidRDefault="00D80B25" w:rsidP="00D80B25">
      <w:pPr>
        <w:rPr>
          <w:lang w:val="fr-FR"/>
        </w:rPr>
      </w:pPr>
      <w:r>
        <w:rPr>
          <w:lang w:val="fr-FR"/>
        </w:rPr>
        <w:t>*</w:t>
      </w:r>
      <w:r w:rsidRPr="00F34363">
        <w:rPr>
          <w:lang w:val="fr-FR"/>
        </w:rPr>
        <w:t xml:space="preserve"> </w:t>
      </w:r>
      <w:r w:rsidRPr="00030928">
        <w:rPr>
          <w:lang w:val="fr-FR"/>
        </w:rPr>
        <w:t>telles que la température, le taux d'humidité, la direction du vent</w:t>
      </w:r>
      <w:r>
        <w:rPr>
          <w:lang w:val="fr-FR"/>
        </w:rPr>
        <w:t xml:space="preserve"> (11)</w:t>
      </w:r>
      <w:r w:rsidRPr="00F34363">
        <w:rPr>
          <w:lang w:val="fr-FR"/>
        </w:rPr>
        <w:t>.</w:t>
      </w:r>
    </w:p>
    <w:p w14:paraId="1F4E3966" w14:textId="77777777" w:rsidR="00D80B25" w:rsidRPr="00F1384D" w:rsidRDefault="00D80B25">
      <w:pPr>
        <w:rPr>
          <w:lang w:val="fr-FR"/>
        </w:rPr>
      </w:pPr>
    </w:p>
    <w:sectPr w:rsidR="00D80B25" w:rsidRPr="00F1384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B65A4" w14:textId="77777777" w:rsidR="00FF5263" w:rsidRDefault="00FF5263" w:rsidP="00F1384D">
      <w:r>
        <w:separator/>
      </w:r>
    </w:p>
  </w:endnote>
  <w:endnote w:type="continuationSeparator" w:id="0">
    <w:p w14:paraId="77AA0629" w14:textId="77777777" w:rsidR="00FF5263" w:rsidRDefault="00FF5263" w:rsidP="00F1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5C73E" w14:textId="77777777" w:rsidR="00FF5263" w:rsidRDefault="00FF5263" w:rsidP="00F1384D">
      <w:r>
        <w:separator/>
      </w:r>
    </w:p>
  </w:footnote>
  <w:footnote w:type="continuationSeparator" w:id="0">
    <w:p w14:paraId="5FE58FFD" w14:textId="77777777" w:rsidR="00FF5263" w:rsidRDefault="00FF5263" w:rsidP="00F13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D3D5F" w14:textId="77777777" w:rsidR="00F1384D" w:rsidRPr="00F1384D" w:rsidRDefault="00F1384D" w:rsidP="00F1384D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F1384D">
      <w:t xml:space="preserve">Олимпиада «Ломоносов» </w:t>
    </w:r>
  </w:p>
  <w:p w14:paraId="51F86F3B" w14:textId="72052237" w:rsidR="00F1384D" w:rsidRPr="00F1384D" w:rsidRDefault="00F1384D" w:rsidP="00F1384D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F1384D">
      <w:t xml:space="preserve">Заочный тур по французскому языку для учащихся </w:t>
    </w:r>
    <w:r w:rsidR="003449C5">
      <w:t>8</w:t>
    </w:r>
    <w:r w:rsidRPr="00F1384D">
      <w:t>-</w:t>
    </w:r>
    <w:r w:rsidR="003449C5">
      <w:t>9</w:t>
    </w:r>
    <w:r w:rsidRPr="00F1384D">
      <w:t xml:space="preserve"> классов</w:t>
    </w:r>
  </w:p>
  <w:p w14:paraId="42CFFEE1" w14:textId="77777777" w:rsidR="00F1384D" w:rsidRPr="00F1384D" w:rsidRDefault="00F1384D" w:rsidP="00F1384D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F1384D">
      <w:t>Москва 2020/2021 учебный год</w:t>
    </w:r>
  </w:p>
  <w:p w14:paraId="4071CC6A" w14:textId="77777777" w:rsidR="00F1384D" w:rsidRPr="00F1384D" w:rsidRDefault="00F1384D" w:rsidP="00F1384D">
    <w:pPr>
      <w:tabs>
        <w:tab w:val="center" w:pos="4677"/>
        <w:tab w:val="right" w:pos="9355"/>
      </w:tabs>
      <w:jc w:val="right"/>
    </w:pPr>
    <w:r w:rsidRPr="00F1384D">
      <w:t xml:space="preserve">стр. </w:t>
    </w:r>
    <w:r w:rsidRPr="00F1384D">
      <w:fldChar w:fldCharType="begin"/>
    </w:r>
    <w:r w:rsidRPr="00F1384D">
      <w:instrText xml:space="preserve"> PAGE </w:instrText>
    </w:r>
    <w:r w:rsidRPr="00F1384D">
      <w:fldChar w:fldCharType="separate"/>
    </w:r>
    <w:r w:rsidRPr="00F1384D">
      <w:t>1</w:t>
    </w:r>
    <w:r w:rsidRPr="00F1384D">
      <w:fldChar w:fldCharType="end"/>
    </w:r>
    <w:r w:rsidRPr="00F1384D">
      <w:t xml:space="preserve"> из </w:t>
    </w:r>
    <w:r w:rsidR="00FF5263">
      <w:fldChar w:fldCharType="begin"/>
    </w:r>
    <w:r w:rsidR="00FF5263">
      <w:instrText xml:space="preserve"> NUMPAGES </w:instrText>
    </w:r>
    <w:r w:rsidR="00FF5263">
      <w:fldChar w:fldCharType="separate"/>
    </w:r>
    <w:r w:rsidRPr="00F1384D">
      <w:t>1</w:t>
    </w:r>
    <w:r w:rsidR="00FF5263">
      <w:fldChar w:fldCharType="end"/>
    </w:r>
  </w:p>
  <w:p w14:paraId="49672F25" w14:textId="77777777" w:rsidR="00F1384D" w:rsidRDefault="00F138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25A54"/>
    <w:multiLevelType w:val="hybridMultilevel"/>
    <w:tmpl w:val="55B0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4A0"/>
    <w:rsid w:val="001004C8"/>
    <w:rsid w:val="001B7533"/>
    <w:rsid w:val="001D4C55"/>
    <w:rsid w:val="002C0BE2"/>
    <w:rsid w:val="003449C5"/>
    <w:rsid w:val="00446915"/>
    <w:rsid w:val="005164AB"/>
    <w:rsid w:val="00576DEF"/>
    <w:rsid w:val="007B188D"/>
    <w:rsid w:val="00A92AA6"/>
    <w:rsid w:val="00B369FB"/>
    <w:rsid w:val="00B644A0"/>
    <w:rsid w:val="00BD5D65"/>
    <w:rsid w:val="00D2532C"/>
    <w:rsid w:val="00D80B25"/>
    <w:rsid w:val="00F1384D"/>
    <w:rsid w:val="00FF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72B35"/>
  <w15:chartTrackingRefBased/>
  <w15:docId w15:val="{275515A3-549C-4BD5-AAE5-5A2A97A6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84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8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84D"/>
  </w:style>
  <w:style w:type="paragraph" w:styleId="a5">
    <w:name w:val="footer"/>
    <w:basedOn w:val="a"/>
    <w:link w:val="a6"/>
    <w:uiPriority w:val="99"/>
    <w:unhideWhenUsed/>
    <w:rsid w:val="00F138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84D"/>
  </w:style>
  <w:style w:type="paragraph" w:styleId="a7">
    <w:name w:val="List Paragraph"/>
    <w:basedOn w:val="a"/>
    <w:uiPriority w:val="34"/>
    <w:qFormat/>
    <w:rsid w:val="00D80B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Gladkikh</dc:creator>
  <cp:keywords/>
  <dc:description/>
  <cp:lastModifiedBy>Marina Gladkikh</cp:lastModifiedBy>
  <cp:revision>12</cp:revision>
  <dcterms:created xsi:type="dcterms:W3CDTF">2020-10-25T17:24:00Z</dcterms:created>
  <dcterms:modified xsi:type="dcterms:W3CDTF">2020-10-27T20:10:00Z</dcterms:modified>
</cp:coreProperties>
</file>